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AA" w:rsidRDefault="00253A39">
      <w:pPr>
        <w:rPr>
          <w:rFonts w:ascii="黑体" w:eastAsia="黑体" w:hAnsi="黑体" w:cs="黑体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附件</w:t>
      </w: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1</w:t>
      </w:r>
    </w:p>
    <w:p w:rsidR="00C53CAA" w:rsidRDefault="00253A39"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年通信行业三项活动推进大会报名回执</w:t>
      </w:r>
    </w:p>
    <w:p w:rsidR="00C53CAA" w:rsidRDefault="00253A39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tbl>
      <w:tblPr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1343"/>
        <w:gridCol w:w="1493"/>
        <w:gridCol w:w="1559"/>
        <w:gridCol w:w="1972"/>
        <w:gridCol w:w="2992"/>
        <w:gridCol w:w="2835"/>
        <w:gridCol w:w="851"/>
        <w:gridCol w:w="1623"/>
      </w:tblGrid>
      <w:tr w:rsidR="00C53CA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253A39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253A39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253A39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253A39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253A39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发票信息</w:t>
            </w: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（只</w:t>
            </w:r>
            <w:r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  <w:t>提供增值税普通发票</w:t>
            </w: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253A39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奖项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见说明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253A3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住宿</w:t>
            </w:r>
          </w:p>
          <w:p w:rsidR="00C53CAA" w:rsidRDefault="00253A3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253A39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报名联系人及电话</w:t>
            </w:r>
          </w:p>
        </w:tc>
      </w:tr>
      <w:tr w:rsidR="00C53CAA">
        <w:trPr>
          <w:trHeight w:val="122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C53CAA">
            <w:pPr>
              <w:jc w:val="center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C53CAA">
            <w:pPr>
              <w:jc w:val="center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C53CAA">
            <w:pPr>
              <w:jc w:val="center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C53CAA">
            <w:pPr>
              <w:jc w:val="left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253A39">
            <w:pPr>
              <w:jc w:val="left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  <w:t>名称</w:t>
            </w: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纳税人</w:t>
            </w:r>
            <w:r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  <w:t>识别号：</w:t>
            </w:r>
            <w:r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地址</w:t>
            </w:r>
            <w:r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  <w:t>、电话：</w:t>
            </w:r>
          </w:p>
          <w:p w:rsidR="00C53CAA" w:rsidRDefault="00253A39">
            <w:pPr>
              <w:jc w:val="left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开户行</w:t>
            </w:r>
            <w:r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  <w:t>及账号：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C53CAA">
            <w:pPr>
              <w:jc w:val="left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C53CAA">
            <w:pPr>
              <w:spacing w:line="360" w:lineRule="auto"/>
              <w:jc w:val="left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C53CAA">
            <w:pPr>
              <w:jc w:val="left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</w:tc>
      </w:tr>
      <w:tr w:rsidR="00C53CAA">
        <w:trPr>
          <w:trHeight w:val="1386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C53CAA">
            <w:pPr>
              <w:jc w:val="left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C53CAA">
            <w:pPr>
              <w:jc w:val="left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C53CAA">
            <w:pPr>
              <w:jc w:val="left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C53CAA">
            <w:pPr>
              <w:jc w:val="left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253A39">
            <w:pPr>
              <w:jc w:val="left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  <w:t>名称</w:t>
            </w: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纳税人</w:t>
            </w:r>
            <w:r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  <w:t>识别号：</w:t>
            </w:r>
            <w:r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地址</w:t>
            </w:r>
            <w:r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  <w:t>、电话：</w:t>
            </w:r>
          </w:p>
          <w:p w:rsidR="00C53CAA" w:rsidRDefault="00253A39">
            <w:pPr>
              <w:jc w:val="left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开户行</w:t>
            </w:r>
            <w:r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  <w:t>及账号：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C53CAA">
            <w:pPr>
              <w:jc w:val="left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C53CAA">
            <w:pPr>
              <w:spacing w:line="360" w:lineRule="auto"/>
              <w:jc w:val="left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CAA" w:rsidRDefault="00C53CAA">
            <w:pPr>
              <w:jc w:val="left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</w:tc>
      </w:tr>
    </w:tbl>
    <w:p w:rsidR="00C53CAA" w:rsidRDefault="00253A39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</w:p>
    <w:p w:rsidR="00C53CAA" w:rsidRDefault="00253A39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奖项填写说明：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</w:t>
      </w:r>
    </w:p>
    <w:p w:rsidR="00C53CAA" w:rsidRDefault="00253A39">
      <w:pPr>
        <w:spacing w:line="360" w:lineRule="auto"/>
        <w:ind w:firstLineChars="640" w:firstLine="1799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、用户满意企业；</w:t>
      </w:r>
    </w:p>
    <w:p w:rsidR="00C53CAA" w:rsidRDefault="00253A39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            2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、管理创新一等、管理创新二等、管理创新三等、管创先进单位、管创优秀组织者；</w:t>
      </w:r>
    </w:p>
    <w:p w:rsidR="00C53CAA" w:rsidRDefault="00253A39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            3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QC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小组、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QC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先进单位、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QC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优秀推进者；</w:t>
      </w:r>
    </w:p>
    <w:p w:rsidR="00C53CAA" w:rsidRDefault="00253A39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            4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、信得过班组代表</w:t>
      </w:r>
    </w:p>
    <w:p w:rsidR="00C53CAA" w:rsidRDefault="00253A39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  <w:sectPr w:rsidR="00C53CAA">
          <w:footerReference w:type="default" r:id="rId7"/>
          <w:pgSz w:w="15840" w:h="12240" w:orient="landscape"/>
          <w:pgMar w:top="1800" w:right="1440" w:bottom="1800" w:left="1440" w:header="720" w:footer="720" w:gutter="0"/>
          <w:cols w:space="720"/>
          <w:docGrid w:linePitch="286"/>
        </w:sect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            5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、一个单位获以上多个奖项的请全部填写。</w:t>
      </w:r>
    </w:p>
    <w:p w:rsidR="00C53CAA" w:rsidRDefault="00253A39">
      <w:pPr>
        <w:spacing w:afterLines="50" w:after="156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C53CAA" w:rsidRDefault="00253A39">
      <w:pPr>
        <w:spacing w:afterLines="50" w:after="156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北京京都信苑交通图</w:t>
      </w:r>
      <w:r>
        <w:rPr>
          <w:rFonts w:ascii="黑体" w:eastAsia="黑体" w:hAnsi="黑体"/>
          <w:noProof/>
          <w:color w:val="000000"/>
          <w:sz w:val="32"/>
          <w:szCs w:val="32"/>
        </w:rPr>
        <w:drawing>
          <wp:inline distT="0" distB="0" distL="0" distR="0">
            <wp:extent cx="5274310" cy="3649980"/>
            <wp:effectExtent l="0" t="0" r="2540" b="7620"/>
            <wp:docPr id="1" name="图片 1" descr="C:\Users\gly\AppData\Local\Temp\WeChat Files\216042947689459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gly\AppData\Local\Temp\WeChat Files\216042947689459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CAA" w:rsidRDefault="00C53CAA">
      <w:pPr>
        <w:rPr>
          <w:rFonts w:ascii="黑体" w:eastAsia="黑体" w:hAnsi="黑体"/>
          <w:color w:val="000000"/>
          <w:sz w:val="32"/>
          <w:szCs w:val="32"/>
        </w:rPr>
      </w:pPr>
    </w:p>
    <w:p w:rsidR="00C53CAA" w:rsidRDefault="00C53CAA">
      <w:pPr>
        <w:rPr>
          <w:rFonts w:ascii="黑体" w:eastAsia="黑体" w:hAnsi="黑体"/>
          <w:color w:val="000000"/>
          <w:sz w:val="32"/>
          <w:szCs w:val="32"/>
        </w:rPr>
      </w:pPr>
    </w:p>
    <w:p w:rsidR="00C53CAA" w:rsidRDefault="00C53CAA">
      <w:pPr>
        <w:rPr>
          <w:rFonts w:ascii="黑体" w:eastAsia="黑体" w:hAnsi="黑体"/>
          <w:color w:val="000000"/>
          <w:sz w:val="32"/>
          <w:szCs w:val="32"/>
        </w:rPr>
      </w:pPr>
    </w:p>
    <w:p w:rsidR="00C53CAA" w:rsidRDefault="00C53CAA">
      <w:pPr>
        <w:rPr>
          <w:rFonts w:ascii="黑体" w:eastAsia="黑体" w:hAnsi="黑体"/>
          <w:color w:val="000000"/>
          <w:sz w:val="32"/>
          <w:szCs w:val="32"/>
        </w:rPr>
      </w:pPr>
    </w:p>
    <w:p w:rsidR="00C53CAA" w:rsidRDefault="00C53CAA">
      <w:pPr>
        <w:rPr>
          <w:rFonts w:ascii="黑体" w:eastAsia="黑体" w:hAnsi="黑体"/>
          <w:color w:val="000000"/>
          <w:sz w:val="32"/>
          <w:szCs w:val="32"/>
        </w:rPr>
      </w:pPr>
    </w:p>
    <w:p w:rsidR="00C53CAA" w:rsidRDefault="00C53CAA">
      <w:pPr>
        <w:rPr>
          <w:rFonts w:ascii="黑体" w:eastAsia="黑体" w:hAnsi="黑体"/>
          <w:color w:val="000000"/>
          <w:sz w:val="32"/>
          <w:szCs w:val="32"/>
        </w:rPr>
      </w:pPr>
    </w:p>
    <w:p w:rsidR="00C53CAA" w:rsidRDefault="00C53CAA">
      <w:pPr>
        <w:rPr>
          <w:rFonts w:ascii="黑体" w:eastAsia="黑体" w:hAnsi="黑体"/>
          <w:color w:val="000000"/>
          <w:sz w:val="32"/>
          <w:szCs w:val="32"/>
        </w:rPr>
      </w:pPr>
    </w:p>
    <w:p w:rsidR="00C53CAA" w:rsidRDefault="00C53CAA">
      <w:pPr>
        <w:rPr>
          <w:rFonts w:ascii="黑体" w:eastAsia="黑体" w:hAnsi="黑体"/>
          <w:color w:val="000000"/>
          <w:sz w:val="32"/>
          <w:szCs w:val="32"/>
        </w:rPr>
      </w:pPr>
    </w:p>
    <w:p w:rsidR="00C53CAA" w:rsidRDefault="00C53CAA">
      <w:pPr>
        <w:rPr>
          <w:rFonts w:ascii="黑体" w:eastAsia="黑体" w:hAnsi="黑体"/>
          <w:color w:val="000000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53CAA">
        <w:tc>
          <w:tcPr>
            <w:tcW w:w="8522" w:type="dxa"/>
            <w:tcBorders>
              <w:left w:val="nil"/>
              <w:right w:val="nil"/>
            </w:tcBorders>
          </w:tcPr>
          <w:p w:rsidR="00C53CAA" w:rsidRDefault="00253A3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中国通信企业协会秘书处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2018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11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日印发</w:t>
            </w:r>
          </w:p>
        </w:tc>
      </w:tr>
    </w:tbl>
    <w:p w:rsidR="00C53CAA" w:rsidRDefault="00C53CAA"/>
    <w:sectPr w:rsidR="00C53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39" w:rsidRDefault="00253A39">
      <w:r>
        <w:separator/>
      </w:r>
    </w:p>
  </w:endnote>
  <w:endnote w:type="continuationSeparator" w:id="0">
    <w:p w:rsidR="00253A39" w:rsidRDefault="0025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AA" w:rsidRDefault="00253A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4F36" w:rsidRPr="00F54F36">
      <w:rPr>
        <w:noProof/>
        <w:lang w:val="zh-CN"/>
      </w:rPr>
      <w:t>1</w:t>
    </w:r>
    <w:r>
      <w:rPr>
        <w:lang w:val="zh-CN"/>
      </w:rPr>
      <w:fldChar w:fldCharType="end"/>
    </w:r>
  </w:p>
  <w:p w:rsidR="00C53CAA" w:rsidRDefault="00C53C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39" w:rsidRDefault="00253A39">
      <w:r>
        <w:separator/>
      </w:r>
    </w:p>
  </w:footnote>
  <w:footnote w:type="continuationSeparator" w:id="0">
    <w:p w:rsidR="00253A39" w:rsidRDefault="0025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28"/>
    <w:rsid w:val="0012493B"/>
    <w:rsid w:val="00211E69"/>
    <w:rsid w:val="00222718"/>
    <w:rsid w:val="00253A39"/>
    <w:rsid w:val="00286C82"/>
    <w:rsid w:val="006A0A4D"/>
    <w:rsid w:val="00833183"/>
    <w:rsid w:val="008A6D94"/>
    <w:rsid w:val="0093043A"/>
    <w:rsid w:val="00BD5AC4"/>
    <w:rsid w:val="00C53CAA"/>
    <w:rsid w:val="00CA6316"/>
    <w:rsid w:val="00CD0E28"/>
    <w:rsid w:val="00F54F36"/>
    <w:rsid w:val="05B3005F"/>
    <w:rsid w:val="13592B3C"/>
    <w:rsid w:val="38D8121A"/>
    <w:rsid w:val="52C82FA7"/>
    <w:rsid w:val="5AE66C9C"/>
    <w:rsid w:val="5E2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7DA6A-8883-4027-9F7A-CB612974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</dc:creator>
  <cp:lastModifiedBy>lenovo</cp:lastModifiedBy>
  <cp:revision>6</cp:revision>
  <cp:lastPrinted>2018-11-01T07:16:00Z</cp:lastPrinted>
  <dcterms:created xsi:type="dcterms:W3CDTF">2018-10-29T07:09:00Z</dcterms:created>
  <dcterms:modified xsi:type="dcterms:W3CDTF">2018-11-05T06:17:00Z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