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BF" w:rsidRDefault="00BC7B5F">
      <w:pPr>
        <w:widowControl/>
        <w:shd w:val="clear" w:color="auto" w:fill="FFFFFF"/>
        <w:spacing w:line="600" w:lineRule="exact"/>
        <w:rPr>
          <w:rFonts w:ascii="仿宋" w:eastAsia="黑体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4926BF" w:rsidRDefault="00BC7B5F">
      <w:pPr>
        <w:widowControl/>
        <w:shd w:val="clear" w:color="auto" w:fill="FFFFFF"/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日程安排（拟）</w:t>
      </w:r>
    </w:p>
    <w:tbl>
      <w:tblPr>
        <w:tblStyle w:val="a8"/>
        <w:tblW w:w="9923" w:type="dxa"/>
        <w:jc w:val="center"/>
        <w:tblInd w:w="-459" w:type="dxa"/>
        <w:tblLayout w:type="fixed"/>
        <w:tblLook w:val="04A0"/>
      </w:tblPr>
      <w:tblGrid>
        <w:gridCol w:w="2127"/>
        <w:gridCol w:w="3685"/>
        <w:gridCol w:w="4111"/>
      </w:tblGrid>
      <w:tr w:rsidR="004926BF">
        <w:trPr>
          <w:trHeight w:hRule="exact" w:val="475"/>
          <w:jc w:val="center"/>
        </w:trPr>
        <w:tc>
          <w:tcPr>
            <w:tcW w:w="2127" w:type="dxa"/>
            <w:shd w:val="clear" w:color="auto" w:fill="FFFFFF" w:themeFill="background1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10月15日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926BF" w:rsidRDefault="00BC7B5F">
            <w:pPr>
              <w:spacing w:line="36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  到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4926BF" w:rsidRDefault="00BC7B5F">
            <w:pPr>
              <w:spacing w:line="36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酒店一层大堂</w:t>
            </w:r>
          </w:p>
        </w:tc>
      </w:tr>
      <w:tr w:rsidR="004926BF">
        <w:trPr>
          <w:trHeight w:hRule="exact" w:val="383"/>
          <w:jc w:val="center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4926BF" w:rsidRDefault="00BC7B5F">
            <w:pPr>
              <w:spacing w:line="36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10月16日（星期二）</w:t>
            </w:r>
          </w:p>
        </w:tc>
      </w:tr>
      <w:tr w:rsidR="004926BF">
        <w:trPr>
          <w:trHeight w:hRule="exact" w:val="1060"/>
          <w:jc w:val="center"/>
        </w:trPr>
        <w:tc>
          <w:tcPr>
            <w:tcW w:w="2127" w:type="dxa"/>
            <w:vAlign w:val="center"/>
          </w:tcPr>
          <w:p w:rsidR="004926BF" w:rsidRDefault="00BC7B5F">
            <w:pPr>
              <w:spacing w:line="360" w:lineRule="exact"/>
              <w:ind w:firstLine="3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8：30——8：40</w:t>
            </w:r>
          </w:p>
        </w:tc>
        <w:tc>
          <w:tcPr>
            <w:tcW w:w="3685" w:type="dxa"/>
            <w:vAlign w:val="center"/>
          </w:tcPr>
          <w:p w:rsidR="004926BF" w:rsidRDefault="00BC7B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开班讲话</w:t>
            </w:r>
          </w:p>
        </w:tc>
        <w:tc>
          <w:tcPr>
            <w:tcW w:w="4111" w:type="dxa"/>
            <w:vAlign w:val="center"/>
          </w:tcPr>
          <w:p w:rsidR="004926BF" w:rsidRDefault="00BC7B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中国通信企业协会领导</w:t>
            </w:r>
          </w:p>
        </w:tc>
      </w:tr>
      <w:tr w:rsidR="004926BF">
        <w:trPr>
          <w:trHeight w:hRule="exact" w:val="762"/>
          <w:jc w:val="center"/>
        </w:trPr>
        <w:tc>
          <w:tcPr>
            <w:tcW w:w="2127" w:type="dxa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8：40——10：20</w:t>
            </w:r>
          </w:p>
        </w:tc>
        <w:tc>
          <w:tcPr>
            <w:tcW w:w="3685" w:type="dxa"/>
            <w:vAlign w:val="center"/>
          </w:tcPr>
          <w:p w:rsidR="004926BF" w:rsidRDefault="00BC7B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“一带一路”建设发展情况及当前相关政策</w:t>
            </w:r>
          </w:p>
        </w:tc>
        <w:tc>
          <w:tcPr>
            <w:tcW w:w="4111" w:type="dxa"/>
            <w:vAlign w:val="center"/>
          </w:tcPr>
          <w:p w:rsidR="004926BF" w:rsidRDefault="00BC7B5F">
            <w:pPr>
              <w:spacing w:line="360" w:lineRule="exact"/>
              <w:ind w:firstLineChars="328" w:firstLine="7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</w:t>
            </w:r>
            <w:proofErr w:type="gramStart"/>
            <w:r>
              <w:rPr>
                <w:rFonts w:ascii="宋体" w:hAnsi="宋体" w:hint="eastAsia"/>
                <w:sz w:val="24"/>
              </w:rPr>
              <w:t>发改委外资</w:t>
            </w:r>
            <w:proofErr w:type="gramEnd"/>
            <w:r>
              <w:rPr>
                <w:rFonts w:ascii="宋体" w:hAnsi="宋体" w:hint="eastAsia"/>
                <w:sz w:val="24"/>
              </w:rPr>
              <w:t>司领导</w:t>
            </w:r>
          </w:p>
        </w:tc>
      </w:tr>
      <w:tr w:rsidR="004926BF">
        <w:trPr>
          <w:trHeight w:hRule="exact" w:val="720"/>
          <w:jc w:val="center"/>
        </w:trPr>
        <w:tc>
          <w:tcPr>
            <w:tcW w:w="2127" w:type="dxa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10：20——12：00</w:t>
            </w:r>
          </w:p>
        </w:tc>
        <w:tc>
          <w:tcPr>
            <w:tcW w:w="3685" w:type="dxa"/>
            <w:vAlign w:val="center"/>
          </w:tcPr>
          <w:p w:rsidR="004926BF" w:rsidRDefault="00BC7B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信息通信行业“一带一路”建设国际合作情况</w:t>
            </w:r>
          </w:p>
        </w:tc>
        <w:tc>
          <w:tcPr>
            <w:tcW w:w="4111" w:type="dxa"/>
            <w:vAlign w:val="center"/>
          </w:tcPr>
          <w:p w:rsidR="004926BF" w:rsidRDefault="00BC7B5F">
            <w:pPr>
              <w:spacing w:line="360" w:lineRule="exact"/>
              <w:ind w:firstLineChars="328" w:firstLine="7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工信部国际合作司领导</w:t>
            </w:r>
          </w:p>
        </w:tc>
      </w:tr>
      <w:tr w:rsidR="004926BF">
        <w:trPr>
          <w:trHeight w:hRule="exact" w:val="380"/>
          <w:jc w:val="center"/>
        </w:trPr>
        <w:tc>
          <w:tcPr>
            <w:tcW w:w="2127" w:type="dxa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12：00——13：30</w:t>
            </w:r>
          </w:p>
        </w:tc>
        <w:tc>
          <w:tcPr>
            <w:tcW w:w="7796" w:type="dxa"/>
            <w:gridSpan w:val="2"/>
            <w:vAlign w:val="center"/>
          </w:tcPr>
          <w:p w:rsidR="004926BF" w:rsidRDefault="00BC7B5F">
            <w:pPr>
              <w:spacing w:line="36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午餐/午休</w:t>
            </w:r>
          </w:p>
        </w:tc>
      </w:tr>
      <w:tr w:rsidR="004926BF">
        <w:trPr>
          <w:trHeight w:hRule="exact" w:val="843"/>
          <w:jc w:val="center"/>
        </w:trPr>
        <w:tc>
          <w:tcPr>
            <w:tcW w:w="2127" w:type="dxa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13：30——15：30</w:t>
            </w:r>
          </w:p>
        </w:tc>
        <w:tc>
          <w:tcPr>
            <w:tcW w:w="3685" w:type="dxa"/>
            <w:vAlign w:val="center"/>
          </w:tcPr>
          <w:p w:rsidR="004926BF" w:rsidRDefault="00BC7B5F">
            <w:pPr>
              <w:widowControl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中小企业如何参与“一带一路”建设</w:t>
            </w:r>
          </w:p>
        </w:tc>
        <w:tc>
          <w:tcPr>
            <w:tcW w:w="4111" w:type="dxa"/>
            <w:vAlign w:val="center"/>
          </w:tcPr>
          <w:p w:rsidR="004926BF" w:rsidRDefault="00BC7B5F">
            <w:pPr>
              <w:spacing w:line="360" w:lineRule="exact"/>
              <w:ind w:firstLineChars="328" w:firstLine="7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工信部中小企业局领导</w:t>
            </w:r>
          </w:p>
        </w:tc>
      </w:tr>
      <w:tr w:rsidR="004926BF">
        <w:trPr>
          <w:trHeight w:hRule="exact" w:val="760"/>
          <w:jc w:val="center"/>
        </w:trPr>
        <w:tc>
          <w:tcPr>
            <w:tcW w:w="2127" w:type="dxa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15：30——18：00</w:t>
            </w:r>
          </w:p>
        </w:tc>
        <w:tc>
          <w:tcPr>
            <w:tcW w:w="3685" w:type="dxa"/>
            <w:vAlign w:val="center"/>
          </w:tcPr>
          <w:p w:rsidR="004926BF" w:rsidRDefault="00BC7B5F">
            <w:pPr>
              <w:widowControl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“一带一路”沿线国家通信业发展现状和机遇</w:t>
            </w:r>
          </w:p>
        </w:tc>
        <w:tc>
          <w:tcPr>
            <w:tcW w:w="4111" w:type="dxa"/>
            <w:vAlign w:val="center"/>
          </w:tcPr>
          <w:p w:rsidR="004926BF" w:rsidRDefault="00BC7B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中国信息通信研究院</w:t>
            </w:r>
          </w:p>
        </w:tc>
      </w:tr>
      <w:tr w:rsidR="004926BF">
        <w:trPr>
          <w:trHeight w:hRule="exact" w:val="455"/>
          <w:jc w:val="center"/>
        </w:trPr>
        <w:tc>
          <w:tcPr>
            <w:tcW w:w="2127" w:type="dxa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18：00——19：00</w:t>
            </w:r>
          </w:p>
        </w:tc>
        <w:tc>
          <w:tcPr>
            <w:tcW w:w="7796" w:type="dxa"/>
            <w:gridSpan w:val="2"/>
            <w:vAlign w:val="center"/>
          </w:tcPr>
          <w:p w:rsidR="004926BF" w:rsidRDefault="00BC7B5F">
            <w:pPr>
              <w:spacing w:line="36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晚    餐</w:t>
            </w:r>
          </w:p>
        </w:tc>
      </w:tr>
      <w:tr w:rsidR="004926BF">
        <w:trPr>
          <w:trHeight w:hRule="exact" w:val="419"/>
          <w:jc w:val="center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4926BF" w:rsidRDefault="00BC7B5F">
            <w:pPr>
              <w:spacing w:line="36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10月17日（星期三）</w:t>
            </w:r>
          </w:p>
        </w:tc>
      </w:tr>
      <w:tr w:rsidR="004926BF">
        <w:trPr>
          <w:trHeight w:hRule="exact" w:val="485"/>
          <w:jc w:val="center"/>
        </w:trPr>
        <w:tc>
          <w:tcPr>
            <w:tcW w:w="2127" w:type="dxa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8：30——10：10</w:t>
            </w:r>
          </w:p>
        </w:tc>
        <w:tc>
          <w:tcPr>
            <w:tcW w:w="3685" w:type="dxa"/>
            <w:vAlign w:val="center"/>
          </w:tcPr>
          <w:p w:rsidR="004926BF" w:rsidRDefault="00BC7B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国际合作经验介绍</w:t>
            </w:r>
          </w:p>
        </w:tc>
        <w:tc>
          <w:tcPr>
            <w:tcW w:w="4111" w:type="dxa"/>
            <w:vAlign w:val="center"/>
          </w:tcPr>
          <w:p w:rsidR="004926BF" w:rsidRDefault="00BC7B5F">
            <w:pPr>
              <w:spacing w:line="360" w:lineRule="exact"/>
              <w:ind w:firstLineChars="328" w:firstLine="78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中国信息通信科技集团</w:t>
            </w:r>
          </w:p>
        </w:tc>
      </w:tr>
      <w:tr w:rsidR="004926BF">
        <w:trPr>
          <w:trHeight w:hRule="exact" w:val="758"/>
          <w:jc w:val="center"/>
        </w:trPr>
        <w:tc>
          <w:tcPr>
            <w:tcW w:w="2127" w:type="dxa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10：20——12：00</w:t>
            </w:r>
          </w:p>
        </w:tc>
        <w:tc>
          <w:tcPr>
            <w:tcW w:w="3685" w:type="dxa"/>
            <w:vAlign w:val="center"/>
          </w:tcPr>
          <w:p w:rsidR="004926BF" w:rsidRDefault="00BC7B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“一带一路”通信建设合作平台功能及海外业务拓展经验介绍</w:t>
            </w:r>
          </w:p>
        </w:tc>
        <w:tc>
          <w:tcPr>
            <w:tcW w:w="4111" w:type="dxa"/>
            <w:vAlign w:val="center"/>
          </w:tcPr>
          <w:p w:rsidR="004926BF" w:rsidRDefault="00BC7B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中国通信服务股份有限公司</w:t>
            </w:r>
          </w:p>
        </w:tc>
      </w:tr>
      <w:tr w:rsidR="004926BF">
        <w:trPr>
          <w:trHeight w:hRule="exact" w:val="426"/>
          <w:jc w:val="center"/>
        </w:trPr>
        <w:tc>
          <w:tcPr>
            <w:tcW w:w="2127" w:type="dxa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12：30——13：30</w:t>
            </w:r>
          </w:p>
        </w:tc>
        <w:tc>
          <w:tcPr>
            <w:tcW w:w="7796" w:type="dxa"/>
            <w:gridSpan w:val="2"/>
            <w:vAlign w:val="center"/>
          </w:tcPr>
          <w:p w:rsidR="004926BF" w:rsidRDefault="00BC7B5F">
            <w:pPr>
              <w:spacing w:line="36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午餐/午休</w:t>
            </w:r>
          </w:p>
        </w:tc>
      </w:tr>
      <w:tr w:rsidR="004926BF">
        <w:trPr>
          <w:trHeight w:hRule="exact" w:val="495"/>
          <w:jc w:val="center"/>
        </w:trPr>
        <w:tc>
          <w:tcPr>
            <w:tcW w:w="2127" w:type="dxa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13：30——14：30</w:t>
            </w:r>
          </w:p>
        </w:tc>
        <w:tc>
          <w:tcPr>
            <w:tcW w:w="3685" w:type="dxa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“一带一路”成果及案例分享</w:t>
            </w:r>
          </w:p>
        </w:tc>
        <w:tc>
          <w:tcPr>
            <w:tcW w:w="4111" w:type="dxa"/>
            <w:vAlign w:val="center"/>
          </w:tcPr>
          <w:p w:rsidR="004926BF" w:rsidRDefault="00BC7B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中国电信集团有限公司</w:t>
            </w:r>
          </w:p>
        </w:tc>
      </w:tr>
      <w:tr w:rsidR="004926BF">
        <w:trPr>
          <w:trHeight w:hRule="exact" w:val="417"/>
          <w:jc w:val="center"/>
        </w:trPr>
        <w:tc>
          <w:tcPr>
            <w:tcW w:w="2127" w:type="dxa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14：30——15：30</w:t>
            </w:r>
          </w:p>
        </w:tc>
        <w:tc>
          <w:tcPr>
            <w:tcW w:w="3685" w:type="dxa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如何带领中小企业抱团出海</w:t>
            </w:r>
          </w:p>
        </w:tc>
        <w:tc>
          <w:tcPr>
            <w:tcW w:w="4111" w:type="dxa"/>
            <w:vAlign w:val="center"/>
          </w:tcPr>
          <w:p w:rsidR="004926BF" w:rsidRDefault="00BC7B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中国移动集团国际公司</w:t>
            </w:r>
          </w:p>
        </w:tc>
      </w:tr>
      <w:tr w:rsidR="004926BF">
        <w:trPr>
          <w:trHeight w:hRule="exact" w:val="423"/>
          <w:jc w:val="center"/>
        </w:trPr>
        <w:tc>
          <w:tcPr>
            <w:tcW w:w="2127" w:type="dxa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15：30——16：30</w:t>
            </w:r>
          </w:p>
        </w:tc>
        <w:tc>
          <w:tcPr>
            <w:tcW w:w="3685" w:type="dxa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海外业务拓展情况</w:t>
            </w:r>
          </w:p>
        </w:tc>
        <w:tc>
          <w:tcPr>
            <w:tcW w:w="4111" w:type="dxa"/>
            <w:vAlign w:val="center"/>
          </w:tcPr>
          <w:p w:rsidR="004926BF" w:rsidRDefault="00BC7B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中国联通集团有限公司</w:t>
            </w:r>
          </w:p>
        </w:tc>
      </w:tr>
      <w:tr w:rsidR="004926BF">
        <w:trPr>
          <w:trHeight w:hRule="exact" w:val="1548"/>
          <w:jc w:val="center"/>
        </w:trPr>
        <w:tc>
          <w:tcPr>
            <w:tcW w:w="2127" w:type="dxa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16：30——18：00</w:t>
            </w:r>
          </w:p>
        </w:tc>
        <w:tc>
          <w:tcPr>
            <w:tcW w:w="3685" w:type="dxa"/>
            <w:vAlign w:val="center"/>
          </w:tcPr>
          <w:p w:rsidR="004926BF" w:rsidRDefault="00BC7B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1、中国信息通信行业国际产能合作联盟服务支撑情况</w:t>
            </w:r>
          </w:p>
          <w:p w:rsidR="004926BF" w:rsidRDefault="00BC7B5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2、中国信息通信行业国际产能合作联盟项目推进机制</w:t>
            </w:r>
          </w:p>
        </w:tc>
        <w:tc>
          <w:tcPr>
            <w:tcW w:w="4111" w:type="dxa"/>
            <w:vAlign w:val="center"/>
          </w:tcPr>
          <w:p w:rsidR="004926BF" w:rsidRDefault="00BC7B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中国通信企业协会领导</w:t>
            </w:r>
          </w:p>
        </w:tc>
      </w:tr>
      <w:tr w:rsidR="004926BF">
        <w:trPr>
          <w:trHeight w:hRule="exact" w:val="436"/>
          <w:jc w:val="center"/>
        </w:trPr>
        <w:tc>
          <w:tcPr>
            <w:tcW w:w="2127" w:type="dxa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18：30——19：30</w:t>
            </w:r>
          </w:p>
        </w:tc>
        <w:tc>
          <w:tcPr>
            <w:tcW w:w="7796" w:type="dxa"/>
            <w:gridSpan w:val="2"/>
            <w:vAlign w:val="center"/>
          </w:tcPr>
          <w:p w:rsidR="004926BF" w:rsidRDefault="00BC7B5F">
            <w:pPr>
              <w:spacing w:line="36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晚    餐</w:t>
            </w:r>
          </w:p>
        </w:tc>
      </w:tr>
      <w:tr w:rsidR="004926BF">
        <w:trPr>
          <w:trHeight w:hRule="exact" w:val="556"/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10月18日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4926BF" w:rsidRDefault="00BC7B5F">
            <w:pPr>
              <w:spacing w:line="36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参加“2018年信息通信建设行业</w:t>
            </w:r>
            <w:r>
              <w:rPr>
                <w:rFonts w:ascii="宋体" w:hAnsi="宋体"/>
                <w:sz w:val="24"/>
              </w:rPr>
              <w:t>‘</w:t>
            </w:r>
            <w:r>
              <w:rPr>
                <w:rFonts w:ascii="宋体" w:hAnsi="宋体" w:hint="eastAsia"/>
                <w:sz w:val="24"/>
              </w:rPr>
              <w:t>一带一路</w:t>
            </w:r>
            <w:r>
              <w:rPr>
                <w:rFonts w:ascii="宋体" w:hAnsi="宋体"/>
                <w:sz w:val="24"/>
              </w:rPr>
              <w:t>’</w:t>
            </w:r>
            <w:r>
              <w:rPr>
                <w:rFonts w:ascii="宋体" w:hAnsi="宋体" w:hint="eastAsia"/>
                <w:sz w:val="24"/>
              </w:rPr>
              <w:t>高峰论坛”</w:t>
            </w:r>
          </w:p>
        </w:tc>
      </w:tr>
      <w:tr w:rsidR="004926BF">
        <w:trPr>
          <w:trHeight w:hRule="exact" w:val="409"/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926BF" w:rsidRDefault="00BC7B5F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10月19日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4926BF" w:rsidRDefault="00BC7B5F">
            <w:pPr>
              <w:spacing w:line="36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返     程</w:t>
            </w:r>
          </w:p>
        </w:tc>
      </w:tr>
    </w:tbl>
    <w:p w:rsidR="004926BF" w:rsidRDefault="007D7DC0" w:rsidP="007D7DC0">
      <w:pPr>
        <w:spacing w:line="360" w:lineRule="exact"/>
        <w:ind w:leftChars="-135" w:hangingChars="118" w:hanging="283"/>
        <w:jc w:val="left"/>
        <w:rPr>
          <w:rFonts w:asciiTheme="minorEastAsia" w:hAnsiTheme="minorEastAsia" w:cs="Helvetica"/>
          <w:color w:val="000000"/>
          <w:kern w:val="0"/>
          <w:sz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</w:rPr>
        <w:t>注：课程以当天安排为准。</w:t>
      </w:r>
    </w:p>
    <w:sectPr w:rsidR="004926BF" w:rsidSect="004926BF">
      <w:headerReference w:type="default" r:id="rId7"/>
      <w:footerReference w:type="default" r:id="rId8"/>
      <w:pgSz w:w="11906" w:h="16838"/>
      <w:pgMar w:top="1020" w:right="1304" w:bottom="1054" w:left="1304" w:header="851" w:footer="34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6D" w:rsidRDefault="0049766D" w:rsidP="004926BF">
      <w:r>
        <w:separator/>
      </w:r>
    </w:p>
  </w:endnote>
  <w:endnote w:type="continuationSeparator" w:id="0">
    <w:p w:rsidR="0049766D" w:rsidRDefault="0049766D" w:rsidP="00492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686"/>
    </w:sdtPr>
    <w:sdtContent>
      <w:p w:rsidR="004926BF" w:rsidRDefault="00FC7A09">
        <w:pPr>
          <w:pStyle w:val="a4"/>
          <w:jc w:val="center"/>
        </w:pPr>
        <w:r w:rsidRPr="00FC7A09">
          <w:fldChar w:fldCharType="begin"/>
        </w:r>
        <w:r w:rsidR="00BC7B5F">
          <w:instrText xml:space="preserve"> PAGE   \* MERGEFORMAT </w:instrText>
        </w:r>
        <w:r w:rsidRPr="00FC7A09">
          <w:fldChar w:fldCharType="separate"/>
        </w:r>
        <w:r w:rsidR="007D7DC0" w:rsidRPr="007D7DC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926BF" w:rsidRDefault="004926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6D" w:rsidRDefault="0049766D" w:rsidP="004926BF">
      <w:r>
        <w:separator/>
      </w:r>
    </w:p>
  </w:footnote>
  <w:footnote w:type="continuationSeparator" w:id="0">
    <w:p w:rsidR="0049766D" w:rsidRDefault="0049766D" w:rsidP="00492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BF" w:rsidRDefault="004926BF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3AF"/>
    <w:rsid w:val="000107F3"/>
    <w:rsid w:val="00015EF8"/>
    <w:rsid w:val="000247C7"/>
    <w:rsid w:val="0002752A"/>
    <w:rsid w:val="000546C2"/>
    <w:rsid w:val="000557B2"/>
    <w:rsid w:val="000C12F6"/>
    <w:rsid w:val="000D3C10"/>
    <w:rsid w:val="000D419A"/>
    <w:rsid w:val="000E23C7"/>
    <w:rsid w:val="000E6FAF"/>
    <w:rsid w:val="000F387C"/>
    <w:rsid w:val="00126572"/>
    <w:rsid w:val="0014369C"/>
    <w:rsid w:val="00150C9D"/>
    <w:rsid w:val="0015155C"/>
    <w:rsid w:val="00176E23"/>
    <w:rsid w:val="00184227"/>
    <w:rsid w:val="001921E8"/>
    <w:rsid w:val="001C3FA1"/>
    <w:rsid w:val="001E1764"/>
    <w:rsid w:val="001E2D6F"/>
    <w:rsid w:val="001E6876"/>
    <w:rsid w:val="001F3377"/>
    <w:rsid w:val="001F3D7F"/>
    <w:rsid w:val="00206F6C"/>
    <w:rsid w:val="00233B59"/>
    <w:rsid w:val="002371D4"/>
    <w:rsid w:val="00261580"/>
    <w:rsid w:val="002872BB"/>
    <w:rsid w:val="002D1505"/>
    <w:rsid w:val="003150F2"/>
    <w:rsid w:val="00317A04"/>
    <w:rsid w:val="00320282"/>
    <w:rsid w:val="00325F8F"/>
    <w:rsid w:val="00333E81"/>
    <w:rsid w:val="00350BF3"/>
    <w:rsid w:val="00356A1B"/>
    <w:rsid w:val="003635CD"/>
    <w:rsid w:val="003816FE"/>
    <w:rsid w:val="003C5F10"/>
    <w:rsid w:val="003E36E8"/>
    <w:rsid w:val="004011C7"/>
    <w:rsid w:val="0042536A"/>
    <w:rsid w:val="0042621D"/>
    <w:rsid w:val="00427AA4"/>
    <w:rsid w:val="00431DA3"/>
    <w:rsid w:val="004765F3"/>
    <w:rsid w:val="00485D3E"/>
    <w:rsid w:val="00492186"/>
    <w:rsid w:val="004926BF"/>
    <w:rsid w:val="0049766D"/>
    <w:rsid w:val="004B0A1F"/>
    <w:rsid w:val="004B30D3"/>
    <w:rsid w:val="005116F8"/>
    <w:rsid w:val="005166F7"/>
    <w:rsid w:val="00523D20"/>
    <w:rsid w:val="00531FF7"/>
    <w:rsid w:val="0053420A"/>
    <w:rsid w:val="00546A5D"/>
    <w:rsid w:val="00572722"/>
    <w:rsid w:val="00590F0F"/>
    <w:rsid w:val="00594000"/>
    <w:rsid w:val="005A07E6"/>
    <w:rsid w:val="005B4EDC"/>
    <w:rsid w:val="005B5B6B"/>
    <w:rsid w:val="005C01D9"/>
    <w:rsid w:val="005C3255"/>
    <w:rsid w:val="005D2C98"/>
    <w:rsid w:val="005F03B9"/>
    <w:rsid w:val="00601E66"/>
    <w:rsid w:val="00612EBC"/>
    <w:rsid w:val="006176E6"/>
    <w:rsid w:val="00620D40"/>
    <w:rsid w:val="00623603"/>
    <w:rsid w:val="00636EC7"/>
    <w:rsid w:val="00637CDF"/>
    <w:rsid w:val="00641734"/>
    <w:rsid w:val="006454A7"/>
    <w:rsid w:val="0068178E"/>
    <w:rsid w:val="00681C90"/>
    <w:rsid w:val="006863BE"/>
    <w:rsid w:val="00686B2C"/>
    <w:rsid w:val="006B28B4"/>
    <w:rsid w:val="006C3900"/>
    <w:rsid w:val="006C6E5C"/>
    <w:rsid w:val="006F5D87"/>
    <w:rsid w:val="0070692C"/>
    <w:rsid w:val="00722E56"/>
    <w:rsid w:val="00766CE6"/>
    <w:rsid w:val="0077405B"/>
    <w:rsid w:val="00786102"/>
    <w:rsid w:val="00793A68"/>
    <w:rsid w:val="007A1692"/>
    <w:rsid w:val="007A558E"/>
    <w:rsid w:val="007B13AF"/>
    <w:rsid w:val="007B4122"/>
    <w:rsid w:val="007C48BA"/>
    <w:rsid w:val="007D7DC0"/>
    <w:rsid w:val="007E5B2A"/>
    <w:rsid w:val="007F1218"/>
    <w:rsid w:val="007F7672"/>
    <w:rsid w:val="008152E3"/>
    <w:rsid w:val="0082202F"/>
    <w:rsid w:val="00841677"/>
    <w:rsid w:val="008620AF"/>
    <w:rsid w:val="00872D6E"/>
    <w:rsid w:val="0089591C"/>
    <w:rsid w:val="008A0607"/>
    <w:rsid w:val="008B7A85"/>
    <w:rsid w:val="008C1DE1"/>
    <w:rsid w:val="008C4A01"/>
    <w:rsid w:val="008E1DFC"/>
    <w:rsid w:val="00954B26"/>
    <w:rsid w:val="00995424"/>
    <w:rsid w:val="009A2780"/>
    <w:rsid w:val="009B0101"/>
    <w:rsid w:val="009C4A33"/>
    <w:rsid w:val="009D4DB9"/>
    <w:rsid w:val="009E1426"/>
    <w:rsid w:val="009F190E"/>
    <w:rsid w:val="009F302D"/>
    <w:rsid w:val="00A02FF4"/>
    <w:rsid w:val="00A34018"/>
    <w:rsid w:val="00A40368"/>
    <w:rsid w:val="00A564BD"/>
    <w:rsid w:val="00AB6474"/>
    <w:rsid w:val="00AB7BEB"/>
    <w:rsid w:val="00AC4EF0"/>
    <w:rsid w:val="00AC51C6"/>
    <w:rsid w:val="00AD0C0F"/>
    <w:rsid w:val="00AD60FF"/>
    <w:rsid w:val="00AD7E98"/>
    <w:rsid w:val="00AF6A43"/>
    <w:rsid w:val="00B112E1"/>
    <w:rsid w:val="00B23A22"/>
    <w:rsid w:val="00B27360"/>
    <w:rsid w:val="00B365DC"/>
    <w:rsid w:val="00B4665A"/>
    <w:rsid w:val="00B52A3C"/>
    <w:rsid w:val="00B537AA"/>
    <w:rsid w:val="00B83464"/>
    <w:rsid w:val="00B85021"/>
    <w:rsid w:val="00B9069B"/>
    <w:rsid w:val="00BA3F14"/>
    <w:rsid w:val="00BB1839"/>
    <w:rsid w:val="00BB2739"/>
    <w:rsid w:val="00BB319A"/>
    <w:rsid w:val="00BC3EB8"/>
    <w:rsid w:val="00BC574D"/>
    <w:rsid w:val="00BC75B0"/>
    <w:rsid w:val="00BC7B5F"/>
    <w:rsid w:val="00BF54C0"/>
    <w:rsid w:val="00C13D13"/>
    <w:rsid w:val="00C22355"/>
    <w:rsid w:val="00C27CFF"/>
    <w:rsid w:val="00C6130D"/>
    <w:rsid w:val="00C64C64"/>
    <w:rsid w:val="00C8590A"/>
    <w:rsid w:val="00CA6ECD"/>
    <w:rsid w:val="00CC3455"/>
    <w:rsid w:val="00CC6DFD"/>
    <w:rsid w:val="00CD47D8"/>
    <w:rsid w:val="00CE729D"/>
    <w:rsid w:val="00CF49E7"/>
    <w:rsid w:val="00CF6129"/>
    <w:rsid w:val="00D014F2"/>
    <w:rsid w:val="00D346AE"/>
    <w:rsid w:val="00D442A6"/>
    <w:rsid w:val="00D6061A"/>
    <w:rsid w:val="00D9089D"/>
    <w:rsid w:val="00DB4270"/>
    <w:rsid w:val="00DD4975"/>
    <w:rsid w:val="00DE14EF"/>
    <w:rsid w:val="00E14FDF"/>
    <w:rsid w:val="00E24DDD"/>
    <w:rsid w:val="00E26D4A"/>
    <w:rsid w:val="00E35849"/>
    <w:rsid w:val="00E40C12"/>
    <w:rsid w:val="00E44C03"/>
    <w:rsid w:val="00E45FBE"/>
    <w:rsid w:val="00E678C6"/>
    <w:rsid w:val="00EA1774"/>
    <w:rsid w:val="00EC447C"/>
    <w:rsid w:val="00EC6319"/>
    <w:rsid w:val="00ED482D"/>
    <w:rsid w:val="00EF691E"/>
    <w:rsid w:val="00F320C4"/>
    <w:rsid w:val="00F41336"/>
    <w:rsid w:val="00F5024B"/>
    <w:rsid w:val="00F53173"/>
    <w:rsid w:val="00F626E2"/>
    <w:rsid w:val="00F702E9"/>
    <w:rsid w:val="00F7714E"/>
    <w:rsid w:val="00FC788D"/>
    <w:rsid w:val="00FC7A09"/>
    <w:rsid w:val="00FD3AFD"/>
    <w:rsid w:val="00FE48E5"/>
    <w:rsid w:val="00FE6B37"/>
    <w:rsid w:val="00FE7069"/>
    <w:rsid w:val="00FF3513"/>
    <w:rsid w:val="00FF537E"/>
    <w:rsid w:val="102725EB"/>
    <w:rsid w:val="119A3C76"/>
    <w:rsid w:val="1F746336"/>
    <w:rsid w:val="230C1D4E"/>
    <w:rsid w:val="35751D4D"/>
    <w:rsid w:val="484B7A17"/>
    <w:rsid w:val="5EF74861"/>
    <w:rsid w:val="63BB0624"/>
    <w:rsid w:val="72CD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B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926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92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92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4926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4926BF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4926B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926B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926B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926B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926B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926B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>Lenovo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3</cp:revision>
  <cp:lastPrinted>2018-08-30T05:46:00Z</cp:lastPrinted>
  <dcterms:created xsi:type="dcterms:W3CDTF">2018-09-03T09:35:00Z</dcterms:created>
  <dcterms:modified xsi:type="dcterms:W3CDTF">2018-09-03T09:37:00Z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